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黑体" w:hAnsi="黑体" w:eastAsia="黑体"/>
          <w:sz w:val="28"/>
          <w:szCs w:val="28"/>
        </w:rPr>
        <w:t>附件：</w:t>
      </w:r>
      <w:r>
        <w:rPr>
          <w:rFonts w:hint="eastAsia" w:ascii="黑体" w:hAnsi="黑体" w:eastAsia="黑体"/>
          <w:sz w:val="28"/>
          <w:szCs w:val="28"/>
          <w:lang w:eastAsia="zh-CN"/>
        </w:rPr>
        <w:t>高昌区</w:t>
      </w:r>
      <w:r>
        <w:rPr>
          <w:rFonts w:hint="eastAsia" w:ascii="黑体" w:hAnsi="黑体" w:eastAsia="黑体"/>
          <w:sz w:val="28"/>
          <w:szCs w:val="28"/>
        </w:rPr>
        <w:t>历史遗留矿山基本情况表</w:t>
      </w:r>
    </w:p>
    <w:tbl>
      <w:tblPr>
        <w:tblStyle w:val="3"/>
        <w:tblpPr w:leftFromText="180" w:rightFromText="180" w:vertAnchor="text" w:tblpXSpec="center" w:tblpY="1"/>
        <w:tblOverlap w:val="never"/>
        <w:tblW w:w="1399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1217"/>
        <w:gridCol w:w="1036"/>
        <w:gridCol w:w="1337"/>
        <w:gridCol w:w="1145"/>
        <w:gridCol w:w="1128"/>
        <w:gridCol w:w="926"/>
        <w:gridCol w:w="2555"/>
        <w:gridCol w:w="41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2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图斑编号</w:t>
            </w:r>
          </w:p>
        </w:tc>
        <w:tc>
          <w:tcPr>
            <w:tcW w:w="10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图斑小类</w:t>
            </w:r>
          </w:p>
        </w:tc>
        <w:tc>
          <w:tcPr>
            <w:tcW w:w="13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地理位置</w:t>
            </w:r>
          </w:p>
        </w:tc>
        <w:tc>
          <w:tcPr>
            <w:tcW w:w="11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图斑面积（m</w:t>
            </w:r>
            <w:r>
              <w:rPr>
                <w:rStyle w:val="5"/>
                <w:lang w:val="en-US" w:eastAsia="zh-CN" w:bidi="ar"/>
              </w:rPr>
              <w:t>2</w:t>
            </w:r>
            <w:r>
              <w:rPr>
                <w:rStyle w:val="6"/>
                <w:lang w:val="en-US" w:eastAsia="zh-CN" w:bidi="ar"/>
              </w:rPr>
              <w:t>）</w:t>
            </w:r>
          </w:p>
        </w:tc>
        <w:tc>
          <w:tcPr>
            <w:tcW w:w="20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中心坐标</w:t>
            </w:r>
          </w:p>
        </w:tc>
        <w:tc>
          <w:tcPr>
            <w:tcW w:w="25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拐点坐标</w:t>
            </w:r>
          </w:p>
        </w:tc>
        <w:tc>
          <w:tcPr>
            <w:tcW w:w="41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图斑影像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经度 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纬度</w:t>
            </w:r>
          </w:p>
        </w:tc>
        <w:tc>
          <w:tcPr>
            <w:tcW w:w="25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2" w:hRule="atLeast"/>
          <w:jc w:val="center"/>
        </w:trPr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t>CT6504022017000025003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二二一团北侧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t>121034.54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t>89.008402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t>42.991759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1,89.005991,42.991672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2,89.006283,42.991702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3,89.006430,42.991750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4,89.006452,42.991842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5,89.006454,42.991964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6,89.006517,42.991995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7,89.006805,42.992115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8,89.007003,42.992204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9,89.007277,42.992469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10,89.007275,42.992599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11,89.007242,42.992705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12,89.007230,42.992797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13,89.007228,42.992903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14,89.007321,42.992942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15,89.007466,42.992951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16,89.007591,42.992952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17,89.007803,42.992889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18,89.008024,42.992873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19,89.008094,42.992875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20,89.008283,42.992880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21,89.008625,42.992899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22,89.008853,42.992954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23,89.009068,42.993070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24,89.009185,42.993163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25,89.009222,42.993206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26,89.009402,42.993327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27,89.009482,42.993435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28,89.009548,42.993558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29,89.009684,42.993583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30,89.010171,42.993563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31,89.010405,42.993561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32,89.010714,42.993720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33,89.010915,42.993689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34,89.011104,42.993619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35,89.011151,42.993529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36,89.011236,42.993492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37,89.011359,42.993497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38,89.011457,42.993474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39,89.011714,42.993248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40,89.011859,42.993130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41,89.011932,42.992993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42,89.011974,42.992822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43,89.011999,42.992488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44,89.011997,42.992169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45,89.011956,42.991926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46,89.011928,42.991635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47,89.011851,42.991558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48,89.011780,42.991534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49,89.011728,42.991533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50,89.011598,42.991566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51,89.011434,42.991659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52,89.011211,42.991824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53,89.011080,42.991923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54,89.010942,42.991998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55,89.010714,42.991984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56,89.010507,42.992052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57,89.010383,42.992074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58,89.010247,42.992073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59,89.010150,42.992029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60,89.010072,42.991911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61,89.010039,42.991861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62,89.009986,42.991818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63,89.009907,42.991818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64,89.009783,42.991831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65,89.009692,42.991887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66,89.009671,42.991976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67,89.009657,42.992035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68,89.009623,42.992149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69,89.009517,42.992234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70,89.009408,42.992199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71,89.009293,42.992079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72,89.009243,42.991955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73,89.009244,42.991860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74,89.009369,42.991672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75,89.009377,42.991587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76,89.009428,42.991483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77,89.009470,42.991392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78,89.009528,42.991240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79,89.009537,42.991126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80,89.009537,42.991093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81,89.009491,42.991009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82,89.009470,42.990988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83,89.009318,42.990950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84,89.009308,42.990948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85,89.009175,42.990931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86,89.008980,42.990893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87,89.008908,42.990870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88,89.008740,42.990846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89,89.008693,42.990836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90,89.008508,42.990794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91,89.008276,42.990742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92,89.007790,42.990649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93,89.007469,42.990554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94,89.007252,42.990492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95,89.007233,42.990415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96,89.007320,42.990308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97,89.007371,42.990133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98,89.007349,42.989967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99,89.007241,42.989835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100,89.007015,42.989759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101,89.006672,42.989697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102,89.006397,42.989644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103,89.006016,42.989566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104,89.005906,42.989566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105,89.005585,42.989657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106,89.005380,42.989822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107,89.005189,42.990321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108,89.005113,42.990542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109,89.005117,42.990659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110,89.005124,42.990770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111,89.005134,42.990917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112,89.005271,42.991275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113,89.005312,42.991590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114,89.005433,42.991601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115,89.005649,42.991565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116,89.005799,42.991566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117,89.005940,42.991620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118,89.005991,42.991672</w:t>
            </w: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496185" cy="1913890"/>
                  <wp:effectExtent l="0" t="0" r="18415" b="1016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2" w:hRule="atLeast"/>
          <w:jc w:val="center"/>
        </w:trPr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ZJ6504022021002001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312国道南侧、原种场道路东侧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594338.5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89.2941</w:t>
            </w:r>
            <w:bookmarkStart w:id="0" w:name="_GoBack"/>
            <w:bookmarkEnd w:id="0"/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42.929173</w:t>
            </w:r>
          </w:p>
        </w:tc>
        <w:tc>
          <w:tcPr>
            <w:tcW w:w="2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1,30441899.84,4755690.088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2,30442199.27,4755724.571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3,30442465.49,4755505.561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4,30442576.07,4755256.14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5,30442768.19,4755000.752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6,30442811.25,4754572.135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7,30442584.27,4754378.404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8,30442395.75,4754602.043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9,30442242.65,4754878.261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10,30442114.53,4754889.914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  <w:t>11,30441899.84,4755690.088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4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497455" cy="2293620"/>
                  <wp:effectExtent l="0" t="0" r="17145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0NGI2NDUxNmQyZjYyY2RhM2MwYjRlM2NlMGEzNDQifQ=="/>
  </w:docVars>
  <w:rsids>
    <w:rsidRoot w:val="11D5104D"/>
    <w:rsid w:val="01860641"/>
    <w:rsid w:val="102C4E04"/>
    <w:rsid w:val="11D5104D"/>
    <w:rsid w:val="15543DCE"/>
    <w:rsid w:val="49192F6B"/>
    <w:rsid w:val="5096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5">
    <w:name w:val="font21"/>
    <w:basedOn w:val="4"/>
    <w:qFormat/>
    <w:uiPriority w:val="0"/>
    <w:rPr>
      <w:rFonts w:hint="eastAsia" w:ascii="仿宋" w:hAnsi="仿宋" w:eastAsia="仿宋" w:cs="仿宋"/>
      <w:b/>
      <w:bCs/>
      <w:color w:val="000000"/>
      <w:sz w:val="21"/>
      <w:szCs w:val="21"/>
      <w:u w:val="none"/>
      <w:vertAlign w:val="superscript"/>
    </w:rPr>
  </w:style>
  <w:style w:type="character" w:customStyle="1" w:styleId="6">
    <w:name w:val="font11"/>
    <w:basedOn w:val="4"/>
    <w:qFormat/>
    <w:uiPriority w:val="0"/>
    <w:rPr>
      <w:rFonts w:hint="eastAsia" w:ascii="仿宋" w:hAnsi="仿宋" w:eastAsia="仿宋" w:cs="仿宋"/>
      <w:b/>
      <w:bCs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</Words>
  <Characters>130</Characters>
  <Lines>0</Lines>
  <Paragraphs>0</Paragraphs>
  <TotalTime>1</TotalTime>
  <ScaleCrop>false</ScaleCrop>
  <LinksUpToDate>false</LinksUpToDate>
  <CharactersWithSpaces>131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2022-11-15T02:24:00Z</dcterms:created>
  <dc:creator>独园居士</dc:creator>
  <cp:lastModifiedBy>Administrator</cp:lastModifiedBy>
  <dcterms:modified xsi:type="dcterms:W3CDTF">2022-11-15T03:09:36Z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A160D8C576CA4146B5FBAAA2420F8C9A</vt:lpwstr>
  </property>
</Properties>
</file>